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F93" w:rsidRDefault="00671825" w:rsidP="00626021">
      <w:pPr>
        <w:spacing w:after="480" w:line="240" w:lineRule="exact"/>
        <w:ind w:right="4959"/>
        <w:rPr>
          <w:b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5330190</wp:posOffset>
                </wp:positionH>
                <wp:positionV relativeFrom="page">
                  <wp:posOffset>2809875</wp:posOffset>
                </wp:positionV>
                <wp:extent cx="1238885" cy="254635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2244" w:rsidRPr="00536A81" w:rsidRDefault="00052244" w:rsidP="00052244">
                            <w:pPr>
                              <w:jc w:val="center"/>
                            </w:pPr>
                            <w:r>
                              <w:t>47</w:t>
                            </w:r>
                            <w:r w:rsidR="00AD3E4A"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19.7pt;margin-top:221.25pt;width:97.55pt;height:20.0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fArQIAAKo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" filled="f" stroked="f">
                <v:textbox inset="0,0,0,0">
                  <w:txbxContent>
                    <w:p w:rsidR="00052244" w:rsidRPr="00536A81" w:rsidRDefault="00052244" w:rsidP="00052244">
                      <w:pPr>
                        <w:jc w:val="center"/>
                      </w:pPr>
                      <w:r>
                        <w:t>47</w:t>
                      </w:r>
                      <w:r w:rsidR="00AD3E4A"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1600200</wp:posOffset>
                </wp:positionH>
                <wp:positionV relativeFrom="page">
                  <wp:posOffset>2799715</wp:posOffset>
                </wp:positionV>
                <wp:extent cx="1278255" cy="23622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2244" w:rsidRPr="00C06726" w:rsidRDefault="00052244" w:rsidP="00052244">
                            <w:pPr>
                              <w:jc w:val="center"/>
                            </w:pPr>
                            <w:r>
                              <w:t>29.01.2026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26pt;margin-top:220.45pt;width:100.65pt;height:18.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ur7sgIAALE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" filled="f" stroked="f">
                <v:textbox inset="0,0,0,0">
                  <w:txbxContent>
                    <w:p w:rsidR="00052244" w:rsidRPr="00C06726" w:rsidRDefault="00052244" w:rsidP="00052244">
                      <w:pPr>
                        <w:jc w:val="center"/>
                      </w:pPr>
                      <w:r>
                        <w:t>29.01.2026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B27C7"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posOffset>904875</wp:posOffset>
            </wp:positionH>
            <wp:positionV relativeFrom="page">
              <wp:posOffset>628650</wp:posOffset>
            </wp:positionV>
            <wp:extent cx="5673090" cy="2922905"/>
            <wp:effectExtent l="0" t="0" r="0" b="0"/>
            <wp:wrapTopAndBottom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-3271520</wp:posOffset>
                </wp:positionH>
                <wp:positionV relativeFrom="page">
                  <wp:posOffset>-11139170</wp:posOffset>
                </wp:positionV>
                <wp:extent cx="2890520" cy="11152505"/>
                <wp:effectExtent l="0" t="0" r="0" b="0"/>
                <wp:wrapNone/>
                <wp:docPr id="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0520" cy="11152505"/>
                        </a:xfrm>
                        <a:custGeom>
                          <a:avLst/>
                          <a:gdLst>
                            <a:gd name="T0" fmla="*/ 8030 w 8031"/>
                            <a:gd name="T1" fmla="*/ 30982 h 30983"/>
                            <a:gd name="T2" fmla="*/ 8030 w 8031"/>
                            <a:gd name="T3" fmla="*/ 0 h 30983"/>
                            <a:gd name="T4" fmla="*/ 0 w 8031"/>
                            <a:gd name="T5" fmla="*/ 0 h 30983"/>
                            <a:gd name="T6" fmla="*/ 0 w 8031"/>
                            <a:gd name="T7" fmla="*/ 30982 h 30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031" h="30983">
                              <a:moveTo>
                                <a:pt x="8030" y="30982"/>
                              </a:moveTo>
                              <a:lnTo>
                                <a:pt x="8030" y="0"/>
                              </a:lnTo>
                              <a:lnTo>
                                <a:pt x="0" y="0"/>
                              </a:lnTo>
                              <a:lnTo>
                                <a:pt x="0" y="3098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39362" id="shape_0" o:spid="_x0000_s1026" style="position:absolute;margin-left:-257.6pt;margin-top:-877.1pt;width:227.6pt;height:878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31,30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" o:allowincell="f" path="m8030,30982l8030,,,,,30982e" filled="f" stroked="f" strokecolor="#3465a4">
                <v:path o:connecttype="custom" o:connectlocs="2890160,11152145;2890160,0;0,0;0,11152145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-4643120</wp:posOffset>
                </wp:positionH>
                <wp:positionV relativeFrom="page">
                  <wp:posOffset>-11139170</wp:posOffset>
                </wp:positionV>
                <wp:extent cx="4262120" cy="1115250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2120" cy="11152505"/>
                        </a:xfrm>
                        <a:custGeom>
                          <a:avLst/>
                          <a:gdLst>
                            <a:gd name="T0" fmla="*/ 11840 w 11841"/>
                            <a:gd name="T1" fmla="*/ 30982 h 30983"/>
                            <a:gd name="T2" fmla="*/ 11840 w 11841"/>
                            <a:gd name="T3" fmla="*/ 0 h 30983"/>
                            <a:gd name="T4" fmla="*/ 0 w 11841"/>
                            <a:gd name="T5" fmla="*/ 0 h 30983"/>
                            <a:gd name="T6" fmla="*/ 0 w 11841"/>
                            <a:gd name="T7" fmla="*/ 30982 h 309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841" h="30983">
                              <a:moveTo>
                                <a:pt x="11840" y="30982"/>
                              </a:moveTo>
                              <a:lnTo>
                                <a:pt x="11840" y="0"/>
                              </a:lnTo>
                              <a:lnTo>
                                <a:pt x="0" y="0"/>
                              </a:lnTo>
                              <a:lnTo>
                                <a:pt x="0" y="3098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8705C" id="Freeform 2" o:spid="_x0000_s1026" style="position:absolute;margin-left:-365.6pt;margin-top:-877.1pt;width:335.6pt;height:878.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41,30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" o:allowincell="f" path="m11840,30982l11840,,,,,30982e" filled="f" stroked="f" strokecolor="#3465a4">
                <v:path o:connecttype="custom" o:connectlocs="4261760,11152145;4261760,0;0,0;0,11152145" o:connectangles="0,0,0,0"/>
                <w10:wrap anchorx="page" anchory="page"/>
              </v:shape>
            </w:pict>
          </mc:Fallback>
        </mc:AlternateContent>
      </w:r>
      <w:r w:rsidR="00DB27C7">
        <w:rPr>
          <w:b/>
        </w:rPr>
        <w:t>О внесении изменений</w:t>
      </w:r>
      <w:bookmarkStart w:id="1" w:name="_GoBack_Копия_1"/>
      <w:bookmarkEnd w:id="1"/>
      <w:r w:rsidR="00DB27C7">
        <w:rPr>
          <w:b/>
        </w:rPr>
        <w:t xml:space="preserve"> в Положение </w:t>
      </w:r>
      <w:r w:rsidR="00DB27C7">
        <w:rPr>
          <w:b/>
          <w:szCs w:val="28"/>
        </w:rPr>
        <w:t>об управлении по делам культуры, молодёжи и спорта администрации Пермского муниципального округа Пермского края</w:t>
      </w:r>
      <w:r w:rsidR="00DB27C7">
        <w:rPr>
          <w:b/>
        </w:rPr>
        <w:t>, утвержденное решением Думы Пермского муниципального округа Пермского края от 29 ноября 2022 г. № 56</w:t>
      </w:r>
    </w:p>
    <w:p w:rsidR="00DA5F93" w:rsidRDefault="00DB27C7">
      <w:pPr>
        <w:spacing w:line="360" w:lineRule="exact"/>
        <w:ind w:firstLine="709"/>
        <w:jc w:val="both"/>
      </w:pPr>
      <w:r>
        <w:t>В соответствии с пунктом 13 части 1 статьи 16 Федерального закона от 06 октября 2003 г. № 131-ФЗ «Об общих принципах организации местного самоуправления в Российской Федерации», частью 19 статьи 22 Федерального закона от 20 марта 2025 г. № 33-ФЗ «Об общих принципах организации местного самоуправления в единой системе публичной власти», пунктами 1, 15 части 2 статьи 25, частью 4 статьи 32 Устава Пермского муниц</w:t>
      </w:r>
      <w:r w:rsidR="00052244">
        <w:t>ипального округа Пермского края</w:t>
      </w:r>
    </w:p>
    <w:p w:rsidR="00DA5F93" w:rsidRDefault="00DB27C7">
      <w:pPr>
        <w:spacing w:line="360" w:lineRule="exact"/>
        <w:ind w:firstLine="709"/>
        <w:jc w:val="both"/>
      </w:pPr>
      <w:r>
        <w:t>Дума Пермского муниципального округа Пермского края РЕШАЕТ:</w:t>
      </w:r>
    </w:p>
    <w:p w:rsidR="00DA5F93" w:rsidRDefault="00DB27C7">
      <w:pPr>
        <w:spacing w:line="360" w:lineRule="exact"/>
        <w:ind w:firstLine="709"/>
        <w:jc w:val="both"/>
        <w:rPr>
          <w:bCs/>
          <w:szCs w:val="28"/>
        </w:rPr>
      </w:pPr>
      <w:r>
        <w:rPr>
          <w:szCs w:val="28"/>
        </w:rPr>
        <w:t>1. Внести в Положение об управлении по делам культуры, молодёжи и спорта администрации Пермского муниципального округа Пермского края, утвержденное решением Думы Пермского муниципального округа Пермского края от 29 ноября 2022 г. № 56 (в редакции решения Думы Пермского муниципального округа Пермского края от 19 декабря 2024 г. № 373), следующие изменения:</w:t>
      </w:r>
    </w:p>
    <w:p w:rsidR="00DA5F93" w:rsidRDefault="00052244">
      <w:pPr>
        <w:spacing w:line="360" w:lineRule="exact"/>
        <w:ind w:firstLine="709"/>
        <w:jc w:val="both"/>
        <w:rPr>
          <w:bCs/>
          <w:szCs w:val="28"/>
        </w:rPr>
      </w:pPr>
      <w:r>
        <w:t>1.1. пункт 2.2</w:t>
      </w:r>
      <w:r w:rsidR="00DB27C7">
        <w:t xml:space="preserve"> раздела 2 дополнить подпунктом 2.2.11(1) следующего содержания:</w:t>
      </w:r>
    </w:p>
    <w:p w:rsidR="00DA5F93" w:rsidRDefault="00DB27C7">
      <w:pPr>
        <w:spacing w:line="360" w:lineRule="exact"/>
        <w:ind w:firstLine="709"/>
        <w:jc w:val="both"/>
        <w:rPr>
          <w:bCs/>
          <w:szCs w:val="28"/>
        </w:rPr>
      </w:pPr>
      <w:r>
        <w:t>«2.2.11(1). организация отдыха и оздоровления детей, проживающих в муниципальном округе, их досуга и занятости в пределах установленных функций в подведомственных муниципальных учреждениях</w:t>
      </w:r>
      <w:r w:rsidR="00052244">
        <w:t>;</w:t>
      </w:r>
      <w:r>
        <w:t>».</w:t>
      </w:r>
    </w:p>
    <w:p w:rsidR="00DA5F93" w:rsidRDefault="00DB27C7">
      <w:pPr>
        <w:spacing w:line="360" w:lineRule="exact"/>
        <w:ind w:firstLine="709"/>
        <w:jc w:val="both"/>
        <w:rPr>
          <w:bCs/>
          <w:szCs w:val="28"/>
        </w:rPr>
      </w:pPr>
      <w:r>
        <w:t>1.2. раздел 3 дополнить пунктом 3.11(1) следующего содержания:</w:t>
      </w:r>
    </w:p>
    <w:p w:rsidR="00DA5F93" w:rsidRDefault="00DB27C7">
      <w:pPr>
        <w:pStyle w:val="a5"/>
        <w:ind w:firstLine="709"/>
      </w:pPr>
      <w:r>
        <w:lastRenderedPageBreak/>
        <w:t>«3.11(1). Реализуя задачи, указанные в подпункте 2.2.11(1) пункта 2.2. раздела 2 настоящего Положения, Управление осуществляет следующие функции:</w:t>
      </w:r>
    </w:p>
    <w:p w:rsidR="00DA5F93" w:rsidRDefault="00DB27C7">
      <w:pPr>
        <w:pStyle w:val="a5"/>
        <w:ind w:firstLine="709"/>
      </w:pPr>
      <w:r>
        <w:t>3.11(1).1. принимает распорядительные документы, регулирующие деятельность по организации отдыха и оздоровления детей муниципального округа в каникулярное время в подведомственных муниципальных учреждениях;</w:t>
      </w:r>
    </w:p>
    <w:p w:rsidR="00DA5F93" w:rsidRDefault="00DB27C7">
      <w:pPr>
        <w:pStyle w:val="a5"/>
        <w:ind w:firstLine="709"/>
      </w:pPr>
      <w:r>
        <w:t>3.11(1).2. обеспечивает в подведомственных муниципальных учреждениях максимальную доступность услуг организации отдыха и оздоровления детей муниципального округа, их досуга и занятости в каникулярное время;</w:t>
      </w:r>
    </w:p>
    <w:p w:rsidR="00DA5F93" w:rsidRDefault="00DB27C7">
      <w:pPr>
        <w:pStyle w:val="a5"/>
        <w:ind w:firstLine="709"/>
      </w:pPr>
      <w:r>
        <w:t>3.11(1).3. предоставляет уполномоченному органу контрольные цифры по обеспечению детей муниципального округа отдыхом и оздоровлением, а также досугом и занятостью в каникулярное время в подведомственных муниципальных учреждениях;</w:t>
      </w:r>
    </w:p>
    <w:p w:rsidR="00DA5F93" w:rsidRDefault="00DB27C7">
      <w:pPr>
        <w:pStyle w:val="a5"/>
        <w:ind w:firstLine="709"/>
      </w:pPr>
      <w:r>
        <w:t>3.11(1).4. осуществляет деятельность по ведению документооборота по организации и обеспечению отдыха и оздоровления детей муниципального округа в каникулярное время в подведомственных муниципальных учреждениях;</w:t>
      </w:r>
    </w:p>
    <w:p w:rsidR="00DA5F93" w:rsidRDefault="00DB27C7">
      <w:pPr>
        <w:pStyle w:val="a5"/>
        <w:ind w:firstLine="709"/>
      </w:pPr>
      <w:r>
        <w:t>3.11(1).5. осуществляет контроль за соблюдением требований законодательства в сфере организации отдыха и оздоровления детей муниципального округа в подведомственных муниципальных учреждениях;</w:t>
      </w:r>
    </w:p>
    <w:p w:rsidR="00DA5F93" w:rsidRDefault="00DB27C7">
      <w:pPr>
        <w:pStyle w:val="a5"/>
        <w:ind w:firstLine="709"/>
      </w:pPr>
      <w:r>
        <w:t>3.11(1).6. осуществляет финансовое обеспечение услуг по организации отдыха и оздоровления детей муниципального округа, их досуга и занятости в каникулярное время, в подведомственных муниципальных учреждениях».</w:t>
      </w:r>
    </w:p>
    <w:p w:rsidR="00DA5F93" w:rsidRDefault="00DB27C7">
      <w:pPr>
        <w:spacing w:line="360" w:lineRule="exact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</w:t>
      </w:r>
      <w:r>
        <w:rPr>
          <w:szCs w:val="28"/>
        </w:rPr>
        <w:t>Поручить</w:t>
      </w:r>
      <w:r>
        <w:rPr>
          <w:bCs/>
          <w:szCs w:val="28"/>
        </w:rPr>
        <w:t xml:space="preserve"> главе муниципального округа - главе администрации Пермского муниципального округа Пермского края О.Н. Андриановой осуществить действия по государственной регистрации изменения в </w:t>
      </w:r>
      <w:r>
        <w:rPr>
          <w:szCs w:val="28"/>
        </w:rPr>
        <w:t>Положение об управлении по делам культуры, молодёжи и спорта администрации Пермского муниципального округа Пермского края, утвержденное решением Думы Пермского муниципального округа Пермского края от 29 ноября 2022 г. № 56.</w:t>
      </w:r>
    </w:p>
    <w:p w:rsidR="00DA5F93" w:rsidRDefault="00DB27C7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3. Опубликовать (обнародовать) настоящее решение в бюллетене муниципального образования «Пермский муниципальный округ» и разместить на официальном сайте Пермского муниципального округа Пермского края в информационно-телекоммуникационной сети «Интернет»</w:t>
      </w:r>
      <w:r>
        <w:rPr>
          <w:color w:val="000000"/>
          <w:szCs w:val="28"/>
        </w:rPr>
        <w:t xml:space="preserve"> (</w:t>
      </w:r>
      <w:r>
        <w:rPr>
          <w:rStyle w:val="a3"/>
          <w:color w:val="000000"/>
          <w:szCs w:val="28"/>
          <w:u w:val="none"/>
        </w:rPr>
        <w:t>www.permokrug.ru</w:t>
      </w:r>
      <w:r>
        <w:rPr>
          <w:color w:val="000000"/>
          <w:szCs w:val="28"/>
        </w:rPr>
        <w:t>).</w:t>
      </w:r>
    </w:p>
    <w:p w:rsidR="00DA5F93" w:rsidRDefault="00DB27C7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>4. Настоящее решение вступает в силу со дня его официального опубликования (обнародования) и распространяется на правоотношения, возникшие с 01 января 2026 г.</w:t>
      </w:r>
    </w:p>
    <w:p w:rsidR="00DA5F93" w:rsidRDefault="00DA5F93">
      <w:pPr>
        <w:spacing w:line="360" w:lineRule="exact"/>
        <w:ind w:firstLine="709"/>
        <w:jc w:val="both"/>
        <w:rPr>
          <w:szCs w:val="28"/>
        </w:rPr>
      </w:pPr>
    </w:p>
    <w:p w:rsidR="00626021" w:rsidRDefault="00626021">
      <w:pPr>
        <w:spacing w:line="360" w:lineRule="exact"/>
        <w:ind w:firstLine="709"/>
        <w:jc w:val="both"/>
        <w:rPr>
          <w:szCs w:val="28"/>
        </w:rPr>
      </w:pPr>
    </w:p>
    <w:p w:rsidR="00DA5F93" w:rsidRDefault="00DB27C7">
      <w:pPr>
        <w:spacing w:line="240" w:lineRule="exact"/>
        <w:rPr>
          <w:szCs w:val="28"/>
        </w:rPr>
      </w:pPr>
      <w:r>
        <w:rPr>
          <w:szCs w:val="28"/>
        </w:rPr>
        <w:t>Председатель Думы</w:t>
      </w:r>
    </w:p>
    <w:p w:rsidR="00DA5F93" w:rsidRDefault="00DB27C7">
      <w:pPr>
        <w:tabs>
          <w:tab w:val="left" w:pos="7938"/>
        </w:tabs>
        <w:spacing w:line="240" w:lineRule="exact"/>
        <w:rPr>
          <w:szCs w:val="28"/>
        </w:rPr>
      </w:pPr>
      <w:r>
        <w:rPr>
          <w:szCs w:val="28"/>
        </w:rPr>
        <w:t>Пермского муниципального округа                                                  Д.В. Гордиенко</w:t>
      </w:r>
    </w:p>
    <w:p w:rsidR="00DA5F93" w:rsidRDefault="00DA5F93">
      <w:pPr>
        <w:spacing w:line="240" w:lineRule="exact"/>
        <w:rPr>
          <w:szCs w:val="28"/>
        </w:rPr>
      </w:pPr>
    </w:p>
    <w:p w:rsidR="00DA5F93" w:rsidRDefault="00DB27C7">
      <w:pPr>
        <w:spacing w:line="240" w:lineRule="exact"/>
        <w:rPr>
          <w:szCs w:val="28"/>
        </w:rPr>
      </w:pPr>
      <w:r>
        <w:rPr>
          <w:szCs w:val="28"/>
        </w:rPr>
        <w:t>Глава муниципального округа -</w:t>
      </w:r>
    </w:p>
    <w:p w:rsidR="00DA5F93" w:rsidRDefault="00DB27C7">
      <w:pPr>
        <w:spacing w:line="240" w:lineRule="exact"/>
        <w:rPr>
          <w:szCs w:val="28"/>
        </w:rPr>
      </w:pPr>
      <w:r>
        <w:rPr>
          <w:szCs w:val="28"/>
        </w:rPr>
        <w:t>глава администрации Пермского</w:t>
      </w:r>
    </w:p>
    <w:p w:rsidR="00DA5F93" w:rsidRDefault="00DB27C7">
      <w:pPr>
        <w:tabs>
          <w:tab w:val="left" w:pos="7938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округа                                                                   </w:t>
      </w:r>
      <w:r>
        <w:rPr>
          <w:bCs/>
          <w:szCs w:val="28"/>
        </w:rPr>
        <w:t>О.Н. Андрианова</w:t>
      </w:r>
    </w:p>
    <w:sectPr w:rsidR="00DA5F93" w:rsidSect="00AD3E4A">
      <w:footerReference w:type="default" r:id="rId8"/>
      <w:pgSz w:w="11906" w:h="16838"/>
      <w:pgMar w:top="1418" w:right="851" w:bottom="1418" w:left="1418" w:header="0" w:footer="63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1E0" w:rsidRDefault="00E861E0">
      <w:r>
        <w:separator/>
      </w:r>
    </w:p>
  </w:endnote>
  <w:endnote w:type="continuationSeparator" w:id="0">
    <w:p w:rsidR="00E861E0" w:rsidRDefault="00E8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F93" w:rsidRPr="00E437F8" w:rsidRDefault="00DB27C7">
    <w:pPr>
      <w:pStyle w:val="a9"/>
      <w:jc w:val="right"/>
      <w:rPr>
        <w:szCs w:val="28"/>
      </w:rPr>
    </w:pPr>
    <w:r w:rsidRPr="00E437F8">
      <w:rPr>
        <w:szCs w:val="28"/>
      </w:rPr>
      <w:fldChar w:fldCharType="begin"/>
    </w:r>
    <w:r w:rsidRPr="00E437F8">
      <w:rPr>
        <w:szCs w:val="28"/>
      </w:rPr>
      <w:instrText xml:space="preserve"> PAGE </w:instrText>
    </w:r>
    <w:r w:rsidRPr="00E437F8">
      <w:rPr>
        <w:szCs w:val="28"/>
      </w:rPr>
      <w:fldChar w:fldCharType="separate"/>
    </w:r>
    <w:r w:rsidR="00AD3E4A">
      <w:rPr>
        <w:noProof/>
        <w:szCs w:val="28"/>
      </w:rPr>
      <w:t>3</w:t>
    </w:r>
    <w:r w:rsidRPr="00E437F8">
      <w:rPr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1E0" w:rsidRDefault="00E861E0">
      <w:r>
        <w:separator/>
      </w:r>
    </w:p>
  </w:footnote>
  <w:footnote w:type="continuationSeparator" w:id="0">
    <w:p w:rsidR="00E861E0" w:rsidRDefault="00E86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93"/>
    <w:rsid w:val="00052244"/>
    <w:rsid w:val="00626021"/>
    <w:rsid w:val="00671825"/>
    <w:rsid w:val="00AD3E4A"/>
    <w:rsid w:val="00DA5F93"/>
    <w:rsid w:val="00DB27C7"/>
    <w:rsid w:val="00E437F8"/>
    <w:rsid w:val="00E8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2D4C60-5575-4E25-ABC0-ABCDA7C3B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5CAA"/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55BA2"/>
    <w:rPr>
      <w:color w:val="0000FF"/>
      <w:u w:val="single"/>
    </w:rPr>
  </w:style>
  <w:style w:type="character" w:customStyle="1" w:styleId="a4">
    <w:name w:val="Основной текст Знак"/>
    <w:link w:val="a5"/>
    <w:qFormat/>
    <w:rsid w:val="005116F7"/>
    <w:rPr>
      <w:sz w:val="28"/>
    </w:rPr>
  </w:style>
  <w:style w:type="character" w:customStyle="1" w:styleId="a6">
    <w:name w:val="Верхний колонтитул Знак"/>
    <w:link w:val="a7"/>
    <w:qFormat/>
    <w:rsid w:val="00DA5614"/>
    <w:rPr>
      <w:sz w:val="28"/>
    </w:rPr>
  </w:style>
  <w:style w:type="character" w:customStyle="1" w:styleId="a8">
    <w:name w:val="Нижний колонтитул Знак"/>
    <w:link w:val="a9"/>
    <w:uiPriority w:val="99"/>
    <w:qFormat/>
    <w:rsid w:val="00DA5614"/>
    <w:rPr>
      <w:sz w:val="28"/>
    </w:rPr>
  </w:style>
  <w:style w:type="character" w:customStyle="1" w:styleId="30">
    <w:name w:val="Заголовок 3 Знак"/>
    <w:link w:val="3"/>
    <w:qFormat/>
    <w:rsid w:val="00810399"/>
    <w:rPr>
      <w:rFonts w:ascii="Cambria" w:hAnsi="Cambria"/>
      <w:b/>
      <w:bCs/>
      <w:sz w:val="26"/>
      <w:szCs w:val="26"/>
    </w:rPr>
  </w:style>
  <w:style w:type="paragraph" w:customStyle="1" w:styleId="1">
    <w:name w:val="Заголовок1"/>
    <w:basedOn w:val="a"/>
    <w:next w:val="a5"/>
    <w:qFormat/>
    <w:rsid w:val="00274196"/>
    <w:pPr>
      <w:keepNext/>
      <w:spacing w:before="240" w:after="120"/>
    </w:pPr>
    <w:rPr>
      <w:rFonts w:ascii="Open Sans" w:eastAsia="Tahoma" w:hAnsi="Open Sans" w:cs="Droid Sans"/>
      <w:szCs w:val="28"/>
    </w:rPr>
  </w:style>
  <w:style w:type="paragraph" w:styleId="a5">
    <w:name w:val="Body Text"/>
    <w:basedOn w:val="a"/>
    <w:link w:val="a4"/>
    <w:rsid w:val="00274196"/>
    <w:pPr>
      <w:spacing w:line="360" w:lineRule="exact"/>
      <w:ind w:firstLine="720"/>
      <w:jc w:val="both"/>
    </w:pPr>
  </w:style>
  <w:style w:type="paragraph" w:styleId="aa">
    <w:name w:val="List"/>
    <w:basedOn w:val="a5"/>
    <w:rsid w:val="00274196"/>
    <w:rPr>
      <w:rFonts w:cs="Droid Sans"/>
    </w:rPr>
  </w:style>
  <w:style w:type="paragraph" w:styleId="ab">
    <w:name w:val="caption"/>
    <w:basedOn w:val="a"/>
    <w:qFormat/>
    <w:rsid w:val="00274196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c">
    <w:name w:val="index heading"/>
    <w:basedOn w:val="a"/>
    <w:qFormat/>
    <w:rsid w:val="00274196"/>
    <w:pPr>
      <w:suppressLineNumbers/>
    </w:pPr>
    <w:rPr>
      <w:rFonts w:cs="Droid Sans"/>
    </w:rPr>
  </w:style>
  <w:style w:type="paragraph" w:customStyle="1" w:styleId="ad">
    <w:name w:val="Адресат"/>
    <w:basedOn w:val="a"/>
    <w:qFormat/>
    <w:rsid w:val="00274196"/>
    <w:pPr>
      <w:spacing w:after="120" w:line="240" w:lineRule="exact"/>
    </w:pPr>
  </w:style>
  <w:style w:type="paragraph" w:customStyle="1" w:styleId="10">
    <w:name w:val="Прощание1"/>
    <w:basedOn w:val="a5"/>
    <w:qFormat/>
    <w:rsid w:val="00274196"/>
    <w:pPr>
      <w:tabs>
        <w:tab w:val="left" w:pos="1673"/>
      </w:tabs>
      <w:spacing w:before="240" w:after="140" w:line="240" w:lineRule="exact"/>
      <w:ind w:left="1985" w:hanging="1985"/>
    </w:pPr>
  </w:style>
  <w:style w:type="paragraph" w:customStyle="1" w:styleId="ae">
    <w:name w:val="Заголовок к тексту"/>
    <w:basedOn w:val="a"/>
    <w:next w:val="a5"/>
    <w:qFormat/>
    <w:rsid w:val="00274196"/>
    <w:pPr>
      <w:spacing w:after="480" w:line="240" w:lineRule="exact"/>
    </w:pPr>
    <w:rPr>
      <w:b/>
    </w:rPr>
  </w:style>
  <w:style w:type="paragraph" w:customStyle="1" w:styleId="af">
    <w:name w:val="Подпись на общем бланке"/>
    <w:basedOn w:val="a"/>
    <w:next w:val="a5"/>
    <w:qFormat/>
    <w:rsid w:val="00274196"/>
    <w:pPr>
      <w:tabs>
        <w:tab w:val="right" w:pos="9639"/>
      </w:tabs>
      <w:spacing w:before="480" w:line="240" w:lineRule="exact"/>
    </w:pPr>
  </w:style>
  <w:style w:type="paragraph" w:customStyle="1" w:styleId="af0">
    <w:name w:val="Исполнитель"/>
    <w:basedOn w:val="a5"/>
    <w:qFormat/>
    <w:rsid w:val="00C06726"/>
    <w:pPr>
      <w:spacing w:after="120" w:line="240" w:lineRule="exact"/>
      <w:ind w:firstLine="0"/>
      <w:jc w:val="left"/>
    </w:pPr>
    <w:rPr>
      <w:sz w:val="24"/>
    </w:rPr>
  </w:style>
  <w:style w:type="paragraph" w:styleId="af1">
    <w:name w:val="Balloon Text"/>
    <w:basedOn w:val="a"/>
    <w:semiHidden/>
    <w:qFormat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0121AB"/>
    <w:pPr>
      <w:ind w:firstLine="720"/>
    </w:pPr>
    <w:rPr>
      <w:rFonts w:ascii="Arial" w:hAnsi="Arial" w:cs="Arial"/>
    </w:rPr>
  </w:style>
  <w:style w:type="paragraph" w:customStyle="1" w:styleId="HeaderandFooter">
    <w:name w:val="Header and Footer"/>
    <w:basedOn w:val="a"/>
    <w:qFormat/>
    <w:rsid w:val="00274196"/>
  </w:style>
  <w:style w:type="paragraph" w:styleId="a7">
    <w:name w:val="header"/>
    <w:basedOn w:val="a"/>
    <w:link w:val="a6"/>
    <w:rsid w:val="00DA5614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rsid w:val="00DA5614"/>
    <w:pPr>
      <w:tabs>
        <w:tab w:val="center" w:pos="4677"/>
        <w:tab w:val="right" w:pos="9355"/>
      </w:tabs>
    </w:pPr>
  </w:style>
  <w:style w:type="paragraph" w:customStyle="1" w:styleId="af2">
    <w:name w:val="Содержимое врезки"/>
    <w:basedOn w:val="a"/>
    <w:qFormat/>
    <w:rsid w:val="00274196"/>
  </w:style>
  <w:style w:type="numbering" w:customStyle="1" w:styleId="af3">
    <w:name w:val="Без списка"/>
    <w:semiHidden/>
    <w:qFormat/>
    <w:rsid w:val="00274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7A2F3-B62D-4752-9155-014B430F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subject/>
  <dc:creator>-</dc:creator>
  <dc:description/>
  <cp:lastModifiedBy>press</cp:lastModifiedBy>
  <cp:revision>2</cp:revision>
  <cp:lastPrinted>2026-01-29T08:05:00Z</cp:lastPrinted>
  <dcterms:created xsi:type="dcterms:W3CDTF">2026-02-02T06:49:00Z</dcterms:created>
  <dcterms:modified xsi:type="dcterms:W3CDTF">2026-02-02T06:49:00Z</dcterms:modified>
  <dc:language>ru-RU</dc:language>
</cp:coreProperties>
</file>